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7328" w:rsidR="00217328" w:rsidP="00217328" w:rsidRDefault="00217328" w14:paraId="c7382c5" w14:textId="c7382c5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17328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17328" w:rsidR="00217328" w:rsidP="00217328" w:rsidRDefault="0021732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</w:p>
    <w:p w:rsidRPr="00217328" w:rsidR="00217328" w:rsidP="00217328" w:rsidRDefault="0021732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217328" w:rsidR="00217328" w:rsidP="00217328" w:rsidRDefault="0021732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AA5910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St-262</w:t>
      </w:r>
      <w:r w:rsidRPr="00217328">
        <w:rPr>
          <w:rFonts w:eastAsia="Times New Roman" w:cs="Arial"/>
          <w:bCs/>
          <w:szCs w:val="24"/>
          <w:lang w:eastAsia="hr-HR"/>
        </w:rPr>
        <w:t>/2025-</w:t>
      </w:r>
      <w:r w:rsidR="00AA5910">
        <w:rPr>
          <w:rFonts w:eastAsia="Times New Roman" w:cs="Arial"/>
          <w:bCs/>
          <w:szCs w:val="24"/>
          <w:lang w:eastAsia="hr-HR"/>
        </w:rPr>
        <w:t>13</w:t>
      </w:r>
    </w:p>
    <w:p w:rsidRPr="00217328" w:rsidR="00217328" w:rsidP="00217328" w:rsidRDefault="0021732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217328" w:rsidR="00217328" w:rsidP="00217328" w:rsidRDefault="0021732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>Z A P I S N I K</w:t>
      </w:r>
    </w:p>
    <w:p w:rsidRPr="008F3562" w:rsidR="00217328" w:rsidP="00217328" w:rsidRDefault="0021732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F3562">
        <w:rPr>
          <w:rFonts w:eastAsia="Times New Roman" w:cs="Arial"/>
          <w:bCs/>
          <w:szCs w:val="24"/>
          <w:lang w:eastAsia="hr-HR"/>
        </w:rPr>
        <w:t xml:space="preserve">Od </w:t>
      </w:r>
      <w:r w:rsidRPr="008F3562" w:rsidR="008F3562">
        <w:rPr>
          <w:rFonts w:eastAsia="Times New Roman" w:cs="Arial"/>
          <w:bCs/>
          <w:szCs w:val="24"/>
          <w:lang w:eastAsia="hr-HR"/>
        </w:rPr>
        <w:t>8. rujna</w:t>
      </w:r>
      <w:r w:rsidRPr="008F3562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8F3562" w:rsidR="00217328" w:rsidP="00217328" w:rsidRDefault="0021732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F3562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8F3562" w:rsidR="00217328" w:rsidP="00217328" w:rsidRDefault="0021732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F3562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8F3562" w:rsidR="00217328" w:rsidP="00217328" w:rsidRDefault="0021732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F3562">
        <w:rPr>
          <w:rFonts w:cs="Arial"/>
          <w:szCs w:val="24"/>
        </w:rPr>
        <w:t>SAMSON NEKRETNINE j.d.o.o., Vodnjan, Ulica 1. maja 55, OIB: 62945920948</w:t>
      </w:r>
    </w:p>
    <w:p w:rsidRPr="008F3562" w:rsidR="00217328" w:rsidP="00217328" w:rsidRDefault="00217328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8F3562">
        <w:rPr>
          <w:rFonts w:eastAsia="Times New Roman" w:cs="Arial"/>
          <w:bCs/>
          <w:szCs w:val="24"/>
          <w:lang w:eastAsia="hr-HR"/>
        </w:rPr>
        <w:t xml:space="preserve">  </w:t>
      </w:r>
    </w:p>
    <w:p w:rsidRPr="008F3562" w:rsidR="00217328" w:rsidP="00217328" w:rsidRDefault="002173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F3562">
        <w:rPr>
          <w:rFonts w:eastAsia="Times New Roman" w:cs="Arial"/>
          <w:bCs/>
          <w:szCs w:val="24"/>
          <w:lang w:eastAsia="hr-HR"/>
        </w:rPr>
        <w:t>OD SUDA NAZOČNI:</w:t>
      </w:r>
    </w:p>
    <w:p w:rsidRPr="008F3562" w:rsidR="00217328" w:rsidP="00217328" w:rsidRDefault="002173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F3562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8F3562" w:rsidR="00217328" w:rsidP="00217328" w:rsidRDefault="002173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F3562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8F3562" w:rsidR="00217328" w:rsidP="00217328" w:rsidRDefault="002173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F3562" w:rsidR="00217328" w:rsidP="00217328" w:rsidRDefault="002173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F3562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217328" w:rsidR="00217328" w:rsidP="00217328" w:rsidRDefault="002173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B73265" w:rsidR="00217328" w:rsidP="00217328" w:rsidRDefault="002173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73265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B73265" w:rsidR="00217328" w:rsidP="00217328" w:rsidRDefault="002173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73265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B73265" w:rsidR="00B73265">
        <w:rPr>
          <w:rFonts w:eastAsia="Times New Roman" w:cs="Arial"/>
          <w:bCs/>
          <w:szCs w:val="24"/>
          <w:lang w:eastAsia="hr-HR"/>
        </w:rPr>
        <w:t>zakonski zastupnik Patrik Jurilj</w:t>
      </w:r>
    </w:p>
    <w:p w:rsidRPr="00217328" w:rsidR="00217328" w:rsidP="00217328" w:rsidRDefault="002173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F3562" w:rsidR="00217328" w:rsidP="00217328" w:rsidRDefault="002173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8F3562">
        <w:rPr>
          <w:rFonts w:eastAsia="Times New Roman" w:cs="Arial"/>
          <w:bCs/>
          <w:szCs w:val="24"/>
          <w:lang w:eastAsia="hr-HR"/>
        </w:rPr>
        <w:t>dana 16.7.2025.</w:t>
      </w:r>
    </w:p>
    <w:p w:rsidRPr="00217328" w:rsidR="00217328" w:rsidP="00217328" w:rsidRDefault="0021732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17328" w:rsidR="00217328" w:rsidP="00217328" w:rsidRDefault="00B7326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Nazočni Patrik Jurilj</w:t>
      </w:r>
      <w:r w:rsidRPr="00217328" w:rsidR="00217328">
        <w:rPr>
          <w:rFonts w:eastAsia="Times New Roman" w:cs="Arial"/>
          <w:szCs w:val="24"/>
          <w:lang w:eastAsia="hr-HR"/>
        </w:rPr>
        <w:t xml:space="preserve"> upozorava se na dužnost kazivanja istine, da ne smije ništa prešutjeti i da bi davanje lažnog iskaza predstavljalo kazneno djelo, te nakon toga izjavljuje da </w:t>
      </w:r>
      <w:r w:rsidR="002024A0">
        <w:rPr>
          <w:rFonts w:eastAsia="Times New Roman" w:cs="Arial"/>
          <w:szCs w:val="24"/>
          <w:lang w:eastAsia="hr-HR"/>
        </w:rPr>
        <w:t xml:space="preserve">društvo ne posluje, djelatnost je bila pizzeria. Na društvu se vode dva vozila, međutim teretno vozilo Ford Transit je prodano i nije više u posjedu društva dok je Ford Fiesta neregistrirano vozilo, koje je također bilo prodano ali prodaja nije realizirana (izdan je račun ali nije plaćena kupoprodajna cijena). </w:t>
      </w:r>
      <w:r w:rsidR="003D5708">
        <w:rPr>
          <w:rFonts w:eastAsia="Times New Roman" w:cs="Arial"/>
          <w:szCs w:val="24"/>
          <w:lang w:eastAsia="hr-HR"/>
        </w:rPr>
        <w:t xml:space="preserve">To vozilo je iz 2010., služilo je za prijevoz namirnica i nema neku značajniju vrijednost. </w:t>
      </w:r>
      <w:r w:rsidR="001642FB">
        <w:rPr>
          <w:rFonts w:eastAsia="Times New Roman" w:cs="Arial"/>
          <w:szCs w:val="24"/>
          <w:lang w:eastAsia="hr-HR"/>
        </w:rPr>
        <w:t xml:space="preserve">To vozilo nije u posjedu društva već ga je preuzeo kupac koji nije platio kupoprodajnu cijenu a po računu je iznosila 2.000,00 eura. </w:t>
      </w:r>
      <w:r w:rsidR="002024A0">
        <w:rPr>
          <w:rFonts w:eastAsia="Times New Roman" w:cs="Arial"/>
          <w:szCs w:val="24"/>
          <w:lang w:eastAsia="hr-HR"/>
        </w:rPr>
        <w:t>Društvo nema nikakve druge imovine, niti u vidu potraživanja prema trećima kao ni zalihe.</w:t>
      </w:r>
      <w:r w:rsidR="003D5708">
        <w:rPr>
          <w:rFonts w:eastAsia="Times New Roman" w:cs="Arial"/>
          <w:szCs w:val="24"/>
          <w:lang w:eastAsia="hr-HR"/>
        </w:rPr>
        <w:t xml:space="preserve"> Poštom sam uputio sudu sve podatke glede imovine društva. </w:t>
      </w:r>
    </w:p>
    <w:p w:rsidRPr="00217328" w:rsidR="00217328" w:rsidP="00217328" w:rsidRDefault="0021732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17328" w:rsidR="00217328" w:rsidP="00217328" w:rsidRDefault="0021732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217328" w:rsidR="00217328" w:rsidP="00217328" w:rsidRDefault="0021732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>r j e š e nj e</w:t>
      </w:r>
    </w:p>
    <w:p w:rsidRPr="00217328" w:rsidR="00217328" w:rsidP="0046374C" w:rsidRDefault="00217328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17328" w:rsidR="00217328" w:rsidP="00217328" w:rsidRDefault="0021732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217328">
        <w:rPr>
          <w:rFonts w:eastAsia="Times New Roman" w:cs="Arial"/>
          <w:szCs w:val="24"/>
          <w:lang w:eastAsia="hr-HR"/>
        </w:rPr>
        <w:t>Odluka će biti donesena u pisanom obliku.</w:t>
      </w:r>
    </w:p>
    <w:p w:rsidRPr="00217328" w:rsidR="00217328" w:rsidP="00217328" w:rsidRDefault="0021732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217328" w:rsidR="00217328" w:rsidP="00217328" w:rsidRDefault="00217328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217328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217328" w:rsidR="00217328" w:rsidP="001642FB" w:rsidRDefault="00217328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17328" w:rsidR="00217328" w:rsidP="00217328" w:rsidRDefault="00217328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17328">
        <w:rPr>
          <w:rFonts w:eastAsia="Times New Roman" w:cs="Arial"/>
          <w:szCs w:val="24"/>
          <w:lang w:eastAsia="hr-HR"/>
        </w:rPr>
        <w:t xml:space="preserve">Dovršeno u </w:t>
      </w:r>
      <w:r w:rsidR="0046374C">
        <w:rPr>
          <w:rFonts w:eastAsia="Times New Roman" w:cs="Arial"/>
          <w:szCs w:val="24"/>
          <w:lang w:eastAsia="hr-HR"/>
        </w:rPr>
        <w:t>9</w:t>
      </w:r>
      <w:r w:rsidRPr="00217328">
        <w:rPr>
          <w:rFonts w:eastAsia="Times New Roman" w:cs="Arial"/>
          <w:szCs w:val="24"/>
          <w:lang w:eastAsia="hr-HR"/>
        </w:rPr>
        <w:t>:</w:t>
      </w:r>
      <w:r w:rsidR="0046374C">
        <w:rPr>
          <w:rFonts w:eastAsia="Times New Roman" w:cs="Arial"/>
          <w:szCs w:val="24"/>
          <w:lang w:eastAsia="hr-HR"/>
        </w:rPr>
        <w:t>15</w:t>
      </w:r>
      <w:r w:rsidRPr="00217328">
        <w:rPr>
          <w:rFonts w:eastAsia="Times New Roman" w:cs="Arial"/>
          <w:szCs w:val="24"/>
          <w:lang w:eastAsia="hr-HR"/>
        </w:rPr>
        <w:t xml:space="preserve"> sati.</w:t>
      </w:r>
    </w:p>
    <w:p w:rsidRPr="00217328" w:rsidR="00217328" w:rsidP="00217328" w:rsidRDefault="00217328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17328" w:rsidR="00217328" w:rsidP="00AA5910" w:rsidRDefault="00217328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17328" w:rsidR="00217328" w:rsidP="00217328" w:rsidRDefault="0021732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217328" w:rsidR="00217328" w:rsidP="00217328" w:rsidRDefault="0021732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</w:p>
    <w:p w:rsidRPr="00217328" w:rsidR="00217328" w:rsidP="00217328" w:rsidRDefault="0021732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217328" w:rsidR="00217328" w:rsidP="00217328" w:rsidRDefault="00217328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17328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  <w:r w:rsidRPr="00217328">
        <w:rPr>
          <w:rFonts w:eastAsia="Times New Roman" w:cs="Arial"/>
          <w:bCs/>
          <w:szCs w:val="24"/>
          <w:lang w:eastAsia="hr-HR"/>
        </w:rPr>
        <w:tab/>
      </w:r>
    </w:p>
    <w:p w:rsidR="002410FA" w:rsidP="0046374C" w:rsidRDefault="0046374C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217328" w:rsidR="00217328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46374C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7328" w:rsidP="00217328" w:rsidRDefault="00217328">
      <w:pPr>
        <w:spacing w:after="0" w:line="240" w:lineRule="auto"/>
      </w:pPr>
      <w:r>
        <w:separator/>
      </w:r>
    </w:p>
  </w:endnote>
  <w:endnote w:type="continuationSeparator" w:id="0">
    <w:p w:rsidR="00217328" w:rsidP="00217328" w:rsidRDefault="00217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7328" w:rsidP="00217328" w:rsidRDefault="00217328">
      <w:pPr>
        <w:spacing w:after="0" w:line="240" w:lineRule="auto"/>
      </w:pPr>
      <w:r>
        <w:separator/>
      </w:r>
    </w:p>
  </w:footnote>
  <w:footnote w:type="continuationSeparator" w:id="0">
    <w:p w:rsidR="00217328" w:rsidP="00217328" w:rsidRDefault="00217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217328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1642FB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St-262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AA5910">
          <w:rPr>
            <w:rFonts w:ascii="Arial" w:hAnsi="Arial" w:cs="Arial"/>
          </w:rPr>
          <w:t>13</w:t>
        </w:r>
      </w:p>
    </w:sdtContent>
  </w:sdt>
  <w:p w:rsidR="001E6FBA" w:rsidRDefault="007F62E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328"/>
    <w:rsid w:val="001642FB"/>
    <w:rsid w:val="002024A0"/>
    <w:rsid w:val="00217328"/>
    <w:rsid w:val="002410FA"/>
    <w:rsid w:val="003D5708"/>
    <w:rsid w:val="0046374C"/>
    <w:rsid w:val="005A0EC7"/>
    <w:rsid w:val="007F62E7"/>
    <w:rsid w:val="008F3562"/>
    <w:rsid w:val="00AA5910"/>
    <w:rsid w:val="00B73265"/>
    <w:rsid w:val="00EA4F8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77B5937-A62C-44F2-B8BD-E34347C7E0E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1732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217328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17328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17328"/>
  </w:style>
  <w:style w:type="paragraph" w:styleId="Tekstbalonia">
    <w:name w:val="Balloon Text"/>
    <w:basedOn w:val="Normal"/>
    <w:link w:val="TekstbaloniaChar"/>
    <w:uiPriority w:val="99"/>
    <w:semiHidden/>
    <w:unhideWhenUsed/>
    <w:rsid w:val="00EA4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A4F82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F62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62E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F62E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F62E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F62E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rujna 2025.</izvorni_sadrzaj>
    <derivirana_varijabla naziv="DomainObject.StvarniPocetakDatum_1">8. rujna 2025.</derivirana_varijabla>
  </DomainObject.StvarniPocetakDatum>
  <DomainObject.StvarniZavrsetakDatum>
    <izvorni_sadrzaj>8. rujna 2025.</izvorni_sadrzaj>
    <derivirana_varijabla naziv="DomainObject.StvarniZavrsetakDatum_1">8. rujna 2025.</derivirana_varijabla>
  </DomainObject.StvarniZavrsetakDatum>
  <DomainObject.PlaniraniZavrsetakDatum>
    <izvorni_sadrzaj>8. rujna 2025.</izvorni_sadrzaj>
    <derivirana_varijabla naziv="DomainObject.PlaniraniZavrsetakDatum_1">8. rujna 2025.</derivirana_varijabla>
  </DomainObject.PlaniraniZavrsetakDatum>
  <DomainObject.PlaniraniPocetakDatum>
    <izvorni_sadrzaj>8. rujna 2025.</izvorni_sadrzaj>
    <derivirana_varijabla naziv="DomainObject.PlaniraniPocetakDatum_1">8. rujna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2025.</izvorni_sadrzaj>
    <derivirana_varijabla naziv="DomainObject.Zapisnik.DatumKreiranja_1">8.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St-262/2025-13</izvorni_sadrzaj>
    <derivirana_varijabla naziv="DomainObject.Zapisnik.Oznaka_1">St-262/2025-13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srpnja 2025.</izvorni_sadrzaj>
    <derivirana_varijabla naziv="DomainObject.Predmet.DatumIzradeOptuznogAkta_1">9. srpnja 2025.</derivirana_varijabla>
  </DomainObject.Predmet.DatumIzradeOptuznogAkta>
  <DomainObject.Predmet.DatumIzradeOptuznogAktaFormated>
    <izvorni_sadrzaj>9.7.2025.</izvorni_sadrzaj>
    <derivirana_varijabla naziv="DomainObject.Predmet.DatumIzradeOptuznogAktaFormated_1">9.7.2025.</derivirana_varijabla>
  </DomainObject.Predmet.DatumIzradeOptuznogAktaFormated>
  <DomainObject.Predmet.DatumOsnivanja>
    <izvorni_sadrzaj>10. srpnja 2025.</izvorni_sadrzaj>
    <derivirana_varijabla naziv="DomainObject.Predmet.DatumOsnivanja_1">10.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2025.</izvorni_sadrzaj>
    <derivirana_varijabla naziv="DomainObject.Predmet.DatumPrimitkaOptuznogAkta_1">9.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St-262/2025</izvorni_sadrzaj>
    <derivirana_varijabla naziv="DomainObject.Predmet.OznakaBroj_1">St-262/2025</derivirana_varijabla>
  </DomainObject.Predmet.OznakaBroj>
  <DomainObject.Predmet.OznakaBrojOptuznogAkta>
    <izvorni_sadrzaj>04-06-25-2778</izvorni_sadrzaj>
    <derivirana_varijabla naziv="DomainObject.Predmet.OznakaBrojOptuznogAkta_1">04-06-25-2778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SAMSON NEKRETNINE j.d.o.o., VODNJAN</izvorni_sadrzaj>
    <derivirana_varijabla naziv="DomainObject.Predmet.ProtustrankaFormated_1">  SAMSON NEKRETNINE j.d.o.o., VODNJAN</derivirana_varijabla>
  </DomainObject.Predmet.ProtustrankaFormated>
  <DomainObject.Predmet.ProtustrankaFormatedOIB>
    <izvorni_sadrzaj>  SAMSON NEKRETNINE j.d.o.o., VODNJAN, OIB 62945920948</izvorni_sadrzaj>
    <derivirana_varijabla naziv="DomainObject.Predmet.ProtustrankaFormatedOIB_1">  SAMSON NEKRETNINE j.d.o.o., VODNJAN, OIB 62945920948</derivirana_varijabla>
  </DomainObject.Predmet.ProtustrankaFormatedOIB>
  <DomainObject.Predmet.ProtustrankaFormatedWithAdress>
    <izvorni_sadrzaj> SAMSON NEKRETNINE j.d.o.o., VODNJAN, Ulica 1. maja - Via 1. maggio 55, 52100 Vodnjan</izvorni_sadrzaj>
    <derivirana_varijabla naziv="DomainObject.Predmet.ProtustrankaFormatedWithAdress_1"> SAMSON NEKRETNINE j.d.o.o., VODNJAN, Ulica 1. maja - Via 1. maggio 55, 52100 Vodnjan</derivirana_varijabla>
  </DomainObject.Predmet.ProtustrankaFormatedWithAdress>
  <DomainObject.Predmet.ProtustrankaFormatedWithAdressOIB>
    <izvorni_sadrzaj> SAMSON NEKRETNINE j.d.o.o., VODNJAN, OIB 62945920948, Ulica 1. maja - Via 1. maggio 55, 52100 Vodnjan</izvorni_sadrzaj>
    <derivirana_varijabla naziv="DomainObject.Predmet.ProtustrankaFormatedWithAdressOIB_1"> SAMSON NEKRETNINE j.d.o.o., VODNJAN, OIB 62945920948, Ulica 1. maja - Via 1. maggio 55, 52100 Vodnjan</derivirana_varijabla>
  </DomainObject.Predmet.ProtustrankaFormatedWithAdressOIB>
  <DomainObject.Predmet.ProtustrankaWithAdress>
    <izvorni_sadrzaj>SAMSON NEKRETNINE j.d.o.o., VODNJAN Ulica 1. maja - Via 1. maggio 55, 52100 Vodnjan</izvorni_sadrzaj>
    <derivirana_varijabla naziv="DomainObject.Predmet.ProtustrankaWithAdress_1">SAMSON NEKRETNINE j.d.o.o., VODNJAN Ulica 1. maja - Via 1. maggio 55, 52100 Vodnjan</derivirana_varijabla>
  </DomainObject.Predmet.ProtustrankaWithAdress>
  <DomainObject.Predmet.ProtustrankaWithAdressOIB>
    <izvorni_sadrzaj>SAMSON NEKRETNINE j.d.o.o., VODNJAN, OIB 62945920948, Ulica 1. maja - Via 1. maggio 55, 52100 Vodnjan</izvorni_sadrzaj>
    <derivirana_varijabla naziv="DomainObject.Predmet.ProtustrankaWithAdressOIB_1">SAMSON NEKRETNINE j.d.o.o., VODNJAN, OIB 62945920948, Ulica 1. maja - Via 1. maggio 55, 52100 Vodnjan</derivirana_varijabla>
  </DomainObject.Predmet.ProtustrankaWithAdressOIB>
  <DomainObject.Predmet.ProtustrankaNazivFormated>
    <izvorni_sadrzaj>SAMSON NEKRETNINE j.d.o.o., VODNJAN</izvorni_sadrzaj>
    <derivirana_varijabla naziv="DomainObject.Predmet.ProtustrankaNazivFormated_1">SAMSON NEKRETNINE j.d.o.o., VODNJAN</derivirana_varijabla>
  </DomainObject.Predmet.ProtustrankaNazivFormated>
  <DomainObject.Predmet.ProtustrankaNazivFormatedOIB>
    <izvorni_sadrzaj>SAMSON NEKRETNINE j.d.o.o., VODNJAN, OIB 62945920948</izvorni_sadrzaj>
    <derivirana_varijabla naziv="DomainObject.Predmet.ProtustrankaNazivFormatedOIB_1">SAMSON NEKRETNINE j.d.o.o., VODNJAN, OIB 62945920948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društvo; ZAGREBAČKA BANKA DIONIČKO DRUŠTVO</izvorni_sadrzaj>
    <derivirana_varijabla naziv="DomainObject.Predmet.StrankaFormated_1">  Financijska agencija (FINA); ERSTE&amp;STEIERMÄRKISCHE BANKA dioničko društvo; ZAGREBAČKA BANKA DIONIČKO DRUŠTVO</derivirana_varijabla>
  </DomainObject.Predmet.StrankaFormated>
  <DomainObject.Predmet.StrankaFormatedOIB>
    <izvorni_sadrzaj>  Financijska agencija (FINA), OIB 85821130368; ERSTE&amp;STEIERMÄRKISCHE BANKA dioničko društvo, OIB 23057039320; ZAGREBAČKA BANKA DIONIČKO DRUŠTVO, OIB 92963223473</izvorni_sadrzaj>
    <derivirana_varijabla naziv="DomainObject.Predmet.StrankaFormatedOIB_1">  Financijska agencija (FINA), OIB 85821130368; ERSTE&amp;STEIERMÄRKISCHE BANKA dioničko društvo, OIB 23057039320; ZAGREBAČKA BANKA DIONIČKO DRUŠTVO, OIB 92963223473</derivirana_varijabla>
  </DomainObject.Predmet.StrankaFormatedOIB>
  <DomainObject.Predmet.StrankaFormatedWithAdress>
    <izvorni_sadrzaj> Financijska agencija (FINA), GIARDINI 5, 52100 Pula; ERSTE&amp;STEIERMÄRKISCHE BANKA dioničko društvo, Jadranski trg 3a, 51000 Rijeka; ZAGREBAČKA BANKA DIONIČKO DRUŠTVO, Trg bana Josipa Jelačića 10, 10000 Zagreb</izvorni_sadrzaj>
    <derivirana_varijabla naziv="DomainObject.Predmet.StrankaFormatedWithAdress_1"> Financijska agencija (FINA), GIARDINI 5, 52100 Pula; ERSTE&amp;STEIERMÄRKISCHE BANKA dioničko društvo, Jadranski trg 3a, 51000 Rijeka;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Rijeka; ZAGREBAČKA BANKA DIONIČKO DRUŠTVO, OIB 92963223473, Trg bana Josipa Jelačića 10, 10000 Zagreb</izvorni_sadrzaj>
    <derivirana_varijabla naziv="DomainObject.Predmet.StrankaFormatedWithAdressOIB_1"> Financijska agencija (FINA), OIB 85821130368, GIARDINI 5, 52100 Pula; ERSTE&amp;STEIERMÄRKISCHE BANKA dioničko društvo, OIB 23057039320, Jadranski trg 3a, 51000 Rijeka;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Pula,ERSTE&amp;STEIERMÄRKISCHE BANKA dioničko društvo Jadranski trg 3a,51000 Rijeka,ZAGREBAČKA BANKA DIONIČKO DRUŠTVO Trg bana Josipa Jelačića 10,10000 Zagreb</izvorni_sadrzaj>
    <derivirana_varijabla naziv="DomainObject.Predmet.StrankaWithAdress_1">Financijska agencija (FINA) GIARDINI 5,52100 Pula,ERSTE&amp;STEIERMÄRKISCHE BANKA dioničko društvo Jadranski trg 3a,51000 Rijeka,ZAGREBAČKA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Rijeka,ZAGREBAČKA BANKA DIONIČKO DRUŠTVO, OIB 92963223473, Trg bana Josipa Jelačića 10,10000 Zagreb</izvorni_sadrzaj>
    <derivirana_varijabla naziv="DomainObject.Predmet.StrankaWithAdressOIB_1">Financijska agencija (FINA), OIB 85821130368, GIARDINI 5,52100 Pula,ERSTE&amp;STEIERMÄRKISCHE BANKA dioničko društvo, OIB 23057039320, Jadranski trg 3a,51000 Rijeka,ZAGREBAČKA BANKA DIONIČKO DRUŠTVO, OIB 92963223473, Trg bana Josipa Jelačića 10,10000 Zagreb</derivirana_varijabla>
  </DomainObject.Predmet.StrankaWithAdressOIB>
  <DomainObject.Predmet.StrankaNazivFormated>
    <izvorni_sadrzaj>Financijska agencija (FINA),ERSTE&amp;STEIERMÄRKISCHE BANKA dioničko društvo,ZAGREBAČKA BANKA DIONIČKO DRUŠTVO</izvorni_sadrzaj>
    <derivirana_varijabla naziv="DomainObject.Predmet.StrankaNazivFormated_1">Financijska agencija (FINA),ERSTE&amp;STEIERMÄRKISCHE BANKA dioničko društvo,ZAGREBAČKA BANKA DIONIČKO DRUŠTVO</derivirana_varijabla>
  </DomainObject.Predmet.StrankaNazivFormated>
  <DomainObject.Predmet.StrankaNazivFormatedOIB>
    <izvorni_sadrzaj>Financijska agencija (FINA), OIB 85821130368,ERSTE&amp;STEIERMÄRKISCHE BANKA dioničko društvo, OIB 23057039320,ZAGREBAČKA BANKA DIONIČKO DRUŠTVO, OIB 92963223473</izvorni_sadrzaj>
    <derivirana_varijabla naziv="DomainObject.Predmet.StrankaNazivFormatedOIB_1">Financijska agencija (FINA), OIB 85821130368,ERSTE&amp;STEIERMÄRKISCHE BANKA dioničko društvo, OIB 23057039320,ZAGREBAČKA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4980.81</izvorni_sadrzaj>
    <derivirana_varijabla naziv="DomainObject.Predmet.TrenutnaVrijednost_1">4980.81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  <item>ZAGREBAČKA BANKA DIONIČKO DRUŠTVO</item>
    </izvorni_sadrzaj>
    <derivirana_varijabla naziv="DomainObject.Predmet.StrankaListFormated_1">
      <item>Financijska agencija (FINA)</item>
      <item>ERSTE&amp;STEIERMÄRKISCHE BANKA dioničko društvo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  <item>ZAGREBAČKA BANKA DIONIČKO DRUŠTVO, OIB 92963223473</item>
    </izvorni_sadrzaj>
    <derivirana_varijabla naziv="DomainObject.Predmet.StrankaListFormatedOIB_1">
      <item>Financijska agencija (FINA), OIB 85821130368</item>
      <item>ERSTE&amp;STEIERMÄRKISCHE BANKA dioničko društvo, OIB 23057039320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  <item>ZAGREBAČKA BANKA DIONIČKO DRUŠTVO</item>
    </izvorni_sadrzaj>
    <derivirana_varijabla naziv="DomainObject.Predmet.StrankaListNazivFormated_1">
      <item>Financijska agencija (FINA)</item>
      <item>ERSTE&amp;STEIERMÄRKISCHE BANKA dioničko društvo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  <item>ZAGREBAČKA BANKA DIONIČKO DRUŠTVO, OIB 92963223473</item>
    </izvorni_sadrzaj>
    <derivirana_varijabla naziv="DomainObject.Predmet.StrankaListNazivFormatedOIB_1">
      <item>Financijska agencija (FINA), OIB 85821130368</item>
      <item>ERSTE&amp;STEIERMÄRKISCHE BANKA dioničko društvo, OIB 23057039320</item>
      <item>ZAGREBAČKA BANKA DIONIČKO DRUŠTVO, OIB 92963223473</item>
    </derivirana_varijabla>
  </DomainObject.Predmet.StrankaListNazivFormatedOIB>
  <DomainObject.Predmet.ProtuStrankaListFormated>
    <izvorni_sadrzaj>
      <item>SAMSON NEKRETNINE j.d.o.o., VODNJAN</item>
    </izvorni_sadrzaj>
    <derivirana_varijabla naziv="DomainObject.Predmet.ProtuStrankaListFormated_1">
      <item>SAMSON NEKRETNINE j.d.o.o., VODNJAN</item>
    </derivirana_varijabla>
  </DomainObject.Predmet.ProtuStrankaListFormated>
  <DomainObject.Predmet.ProtuStrankaListFormatedOIB>
    <izvorni_sadrzaj>
      <item>SAMSON NEKRETNINE j.d.o.o., VODNJAN, OIB 62945920948</item>
    </izvorni_sadrzaj>
    <derivirana_varijabla naziv="DomainObject.Predmet.ProtuStrankaListFormatedOIB_1">
      <item>SAMSON NEKRETNINE j.d.o.o., VODNJAN, OIB 62945920948</item>
    </derivirana_varijabla>
  </DomainObject.Predmet.ProtuStrankaListFormatedOIB>
  <DomainObject.Predmet.ProtuStrankaListFormatedWithAdress>
    <izvorni_sadrzaj>
      <item>SAMSON NEKRETNINE j.d.o.o., VODNJAN, Ulica 1. maja - Via 1. maggio 55, 52100 Vodnjan</item>
    </izvorni_sadrzaj>
    <derivirana_varijabla naziv="DomainObject.Predmet.ProtuStrankaListFormatedWithAdress_1">
      <item>SAMSON NEKRETNINE j.d.o.o., VODNJAN, Ulica 1. maja - Via 1. maggio 55, 52100 Vodnjan</item>
    </derivirana_varijabla>
  </DomainObject.Predmet.ProtuStrankaListFormatedWithAdress>
  <DomainObject.Predmet.ProtuStrankaListFormatedWithAdressOIB>
    <izvorni_sadrzaj>
      <item>SAMSON NEKRETNINE j.d.o.o., VODNJAN, OIB 62945920948, Ulica 1. maja - Via 1. maggio 55, 52100 Vodnjan</item>
    </izvorni_sadrzaj>
    <derivirana_varijabla naziv="DomainObject.Predmet.ProtuStrankaListFormatedWithAdressOIB_1">
      <item>SAMSON NEKRETNINE j.d.o.o., VODNJAN, OIB 62945920948, Ulica 1. maja - Via 1. maggio 55, 52100 Vodnjan</item>
    </derivirana_varijabla>
  </DomainObject.Predmet.ProtuStrankaListFormatedWithAdressOIB>
  <DomainObject.Predmet.ProtuStrankaListNazivFormated>
    <izvorni_sadrzaj>
      <item>SAMSON NEKRETNINE j.d.o.o., VODNJAN</item>
    </izvorni_sadrzaj>
    <derivirana_varijabla naziv="DomainObject.Predmet.ProtuStrankaListNazivFormated_1">
      <item>SAMSON NEKRETNINE j.d.o.o., VODNJAN</item>
    </derivirana_varijabla>
  </DomainObject.Predmet.ProtuStrankaListNazivFormated>
  <DomainObject.Predmet.ProtuStrankaListNazivFormatedOIB>
    <izvorni_sadrzaj>
      <item>SAMSON NEKRETNINE j.d.o.o., VODNJAN, OIB 62945920948</item>
    </izvorni_sadrzaj>
    <derivirana_varijabla naziv="DomainObject.Predmet.ProtuStrankaListNazivFormatedOIB_1">
      <item>SAMSON NEKRETNINE j.d.o.o., VODNJAN, OIB 62945920948</item>
    </derivirana_varijabla>
  </DomainObject.Predmet.ProtuStrankaListNazivFormatedOIB>
  <DomainObject.Predmet.OstaliListFormated>
    <izvorni_sadrzaj>
      <item>Patrik Jurilj</item>
    </izvorni_sadrzaj>
    <derivirana_varijabla naziv="DomainObject.Predmet.OstaliListFormated_1">
      <item>Patrik Jurilj</item>
    </derivirana_varijabla>
  </DomainObject.Predmet.OstaliListFormated>
  <DomainObject.Predmet.OstaliListFormatedOIB>
    <izvorni_sadrzaj>
      <item>Patrik Jurilj, OIB 57075074040</item>
    </izvorni_sadrzaj>
    <derivirana_varijabla naziv="DomainObject.Predmet.OstaliListFormatedOIB_1">
      <item>Patrik Jurilj, OIB 57075074040</item>
    </derivirana_varijabla>
  </DomainObject.Predmet.OstaliListFormatedOIB>
  <DomainObject.Predmet.OstaliListFormatedWithAdress>
    <izvorni_sadrzaj>
      <item>Patrik Jurilj, Ulica 1. Maja 55, 52100 Vodnjan</item>
    </izvorni_sadrzaj>
    <derivirana_varijabla naziv="DomainObject.Predmet.OstaliListFormatedWithAdress_1">
      <item>Patrik Jurilj, Ulica 1. Maja 55, 52100 Vodnjan</item>
    </derivirana_varijabla>
  </DomainObject.Predmet.OstaliListFormatedWithAdress>
  <DomainObject.Predmet.OstaliListFormatedWithAdressOIB>
    <izvorni_sadrzaj>
      <item>Patrik Jurilj, OIB 57075074040, Ulica 1. Maja 55, 52100 Vodnjan</item>
    </izvorni_sadrzaj>
    <derivirana_varijabla naziv="DomainObject.Predmet.OstaliListFormatedWithAdressOIB_1">
      <item>Patrik Jurilj, OIB 57075074040, Ulica 1. Maja 55, 52100 Vodnjan</item>
    </derivirana_varijabla>
  </DomainObject.Predmet.OstaliListFormatedWithAdressOIB>
  <DomainObject.Predmet.OstaliListNazivFormated>
    <izvorni_sadrzaj>
      <item>Patrik Jurilj</item>
    </izvorni_sadrzaj>
    <derivirana_varijabla naziv="DomainObject.Predmet.OstaliListNazivFormated_1">
      <item>Patrik Jurilj</item>
    </derivirana_varijabla>
  </DomainObject.Predmet.OstaliListNazivFormated>
  <DomainObject.Predmet.OstaliListNazivFormatedOIB>
    <izvorni_sadrzaj>
      <item>Patrik Jurilj, OIB 57075074040</item>
    </izvorni_sadrzaj>
    <derivirana_varijabla naziv="DomainObject.Predmet.OstaliListNazivFormatedOIB_1">
      <item>Patrik Jurilj, OIB 57075074040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2025.</izvorni_sadrzaj>
    <derivirana_varijabla naziv="DomainObject.Datum_1">8. rujna 2025.</derivirana_varijabla>
  </DomainObject.Datum>
  <DomainObject.PoslovniBrojDokumenta>
    <izvorni_sadrzaj>St-262/2025-13</izvorni_sadrzaj>
    <derivirana_varijabla naziv="DomainObject.PoslovniBrojDokumenta_1">St-262/2025-13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SAMSON NEKRETNINE j.d.o.o., VODNJAN</izvorni_sadrzaj>
    <derivirana_varijabla naziv="DomainObject.Predmet.ProtustrankaIDrugi_1">SAMSON NEKRETNINE j.d.o.o., VODNJAN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SAMSON NEKRETNINE j.d.o.o., VODNJAN, OIB 62945920948, Ulica 1. maja - Via 1. maggio 55, 52100 Vodnjan</izvorni_sadrzaj>
    <derivirana_varijabla naziv="DomainObject.Predmet.ProtustrankaIDrugiAdressOIB_1">SAMSON NEKRETNINE j.d.o.o., VODNJAN, OIB 62945920948, Ulica 1. maja - Via 1. maggio 55,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SAMSON NEKRETNINE j.d.o.o., VODNJAN</item>
      <item>Financijska agencija (FINA)</item>
      <item>ERSTE&amp;STEIERMÄRKISCHE BANKA dioničko društvo</item>
      <item>ZAGREBAČKA BANKA DIONIČKO DRUŠTVO</item>
      <item>Patrik Jurilj</item>
    </izvorni_sadrzaj>
    <derivirana_varijabla naziv="DomainObject.Predmet.SudioniciListNaziv_1">
      <item>SAMSON NEKRETNINE j.d.o.o., VODNJAN</item>
      <item>Financijska agencija (FINA)</item>
      <item>ERSTE&amp;STEIERMÄRKISCHE BANKA dioničko društvo</item>
      <item>ZAGREBAČKA BANKA DIONIČKO DRUŠTVO</item>
      <item>Patrik Jurilj</item>
    </derivirana_varijabla>
  </DomainObject.Predmet.SudioniciListNaziv>
  <DomainObject.Predmet.SudioniciListAdressOIB>
    <izvorni_sadrzaj>
      <item>SAMSON NEKRETNINE j.d.o.o., VODNJAN, OIB 62945920948, Ulica 1. maja - Via 1. maggio 55,52100 Vodnjan</item>
      <item>Financijska agencija (FINA), OIB 85821130368, GIARDINI 5,52100 Pula</item>
      <item>ERSTE&amp;STEIERMÄRKISCHE BANKA dioničko društvo, OIB 23057039320, Jadranski trg 3a,51000 Rijeka</item>
      <item>ZAGREBAČKA BANKA DIONIČKO DRUŠTVO, OIB 92963223473, Trg bana Josipa Jelačića 10,10000 Zagreb</item>
      <item>Patrik Jurilj, OIB 57075074040, Ulica 1. Maja 55,52100 Vodnjan</item>
    </izvorni_sadrzaj>
    <derivirana_varijabla naziv="DomainObject.Predmet.SudioniciListAdressOIB_1">
      <item>SAMSON NEKRETNINE j.d.o.o., VODNJAN, OIB 62945920948, Ulica 1. maja - Via 1. maggio 55,52100 Vodnjan</item>
      <item>Financijska agencija (FINA), OIB 85821130368, GIARDINI 5,52100 Pula</item>
      <item>ERSTE&amp;STEIERMÄRKISCHE BANKA dioničko društvo, OIB 23057039320, Jadranski trg 3a,51000 Rijeka</item>
      <item>ZAGREBAČKA BANKA DIONIČKO DRUŠTVO, OIB 92963223473, Trg bana Josipa Jelačića 10,10000 Zagreb</item>
      <item>Patrik Jurilj, OIB 57075074040, Ulica 1. Maja 55,52100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62945920948</item>
      <item>, OIB 85821130368</item>
      <item>, OIB 23057039320</item>
      <item>, OIB 92963223473</item>
      <item>, OIB 57075074040</item>
    </izvorni_sadrzaj>
    <derivirana_varijabla naziv="DomainObject.Predmet.SudioniciListNazivOIB_1">
      <item>, OIB 62945920948</item>
      <item>, OIB 85821130368</item>
      <item>, OIB 23057039320</item>
      <item>, OIB 92963223473</item>
      <item>, OIB 57075074040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2025.</izvorni_sadrzaj>
    <derivirana_varijabla naziv="DomainObject.Predmet.DatumPocetkaProcesa_1">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271</properties:Words>
  <properties:Characters>1440</properties:Characters>
  <properties:Lines>50</properties:Lines>
  <properties:Paragraphs>26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2025-07-16T06:52:00Z</dcterms:created>
  <dc:creator>Jasmina Matika</dc:creator>
  <dc:description/>
  <cp:keywords/>
  <cp:lastModifiedBy>Jasmina Matika</cp:lastModifiedBy>
  <cp:lastPrinted>2025-09-08T07:14:00Z</cp:lastPrinted>
  <dcterms:modified xmlns:xsi="http://www.w3.org/2001/XMLSchema-instance" xsi:type="dcterms:W3CDTF">2025-09-08T07:24:00Z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St-262/2025-13 / Zapisnik - Ročište radi rasprave o uvjetima za otvaranje steč. post. (St-262-25 -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